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72" w:rsidRDefault="00641A79">
      <w:r>
        <w:t>Zmluvy 201</w:t>
      </w:r>
      <w:r w:rsidR="008A1163">
        <w:t>5</w:t>
      </w:r>
    </w:p>
    <w:p w:rsidR="00641A79" w:rsidRDefault="00641A79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275"/>
        <w:gridCol w:w="2867"/>
      </w:tblGrid>
      <w:tr w:rsidR="00641A79" w:rsidTr="00772C01">
        <w:tc>
          <w:tcPr>
            <w:tcW w:w="3070" w:type="dxa"/>
          </w:tcPr>
          <w:p w:rsidR="00641A79" w:rsidRDefault="00641A79">
            <w:r>
              <w:t>Zmluvná strana</w:t>
            </w:r>
          </w:p>
        </w:tc>
        <w:tc>
          <w:tcPr>
            <w:tcW w:w="3275" w:type="dxa"/>
          </w:tcPr>
          <w:p w:rsidR="00641A79" w:rsidRDefault="00641A79">
            <w:r>
              <w:t xml:space="preserve">Predmet </w:t>
            </w:r>
          </w:p>
        </w:tc>
        <w:tc>
          <w:tcPr>
            <w:tcW w:w="2867" w:type="dxa"/>
          </w:tcPr>
          <w:p w:rsidR="00641A79" w:rsidRDefault="00641A79">
            <w:r>
              <w:t>Dátum podpísania</w:t>
            </w:r>
          </w:p>
        </w:tc>
      </w:tr>
      <w:tr w:rsidR="00641A79" w:rsidTr="00772C01">
        <w:tc>
          <w:tcPr>
            <w:tcW w:w="3070" w:type="dxa"/>
          </w:tcPr>
          <w:p w:rsidR="00641A79" w:rsidRDefault="008A1163">
            <w:r>
              <w:t>Luka Team s.r.o.</w:t>
            </w:r>
          </w:p>
          <w:p w:rsidR="008A1163" w:rsidRDefault="008A1163">
            <w:r>
              <w:t>1.mája 2379/43</w:t>
            </w:r>
          </w:p>
          <w:p w:rsidR="008A1163" w:rsidRDefault="008A1163">
            <w:r>
              <w:t xml:space="preserve">901 01 </w:t>
            </w:r>
            <w:proofErr w:type="spellStart"/>
            <w:r>
              <w:t>Malcky</w:t>
            </w:r>
            <w:proofErr w:type="spellEnd"/>
          </w:p>
        </w:tc>
        <w:tc>
          <w:tcPr>
            <w:tcW w:w="3275" w:type="dxa"/>
          </w:tcPr>
          <w:p w:rsidR="00641A79" w:rsidRDefault="008A1163" w:rsidP="00772C01">
            <w:r>
              <w:t>Výkon funkcie bezpečnostnotechnickej služby</w:t>
            </w:r>
          </w:p>
          <w:p w:rsidR="008A1163" w:rsidRDefault="008A1163" w:rsidP="00772C01">
            <w:r>
              <w:t>Výkon zdravotného dohľadu</w:t>
            </w:r>
          </w:p>
        </w:tc>
        <w:tc>
          <w:tcPr>
            <w:tcW w:w="2867" w:type="dxa"/>
          </w:tcPr>
          <w:p w:rsidR="00641A79" w:rsidRDefault="008A1163">
            <w:r>
              <w:t>17.12.2014</w:t>
            </w:r>
          </w:p>
          <w:p w:rsidR="008A1163" w:rsidRDefault="008A1163">
            <w:r>
              <w:t>Účinnosť : 1.1.2015</w:t>
            </w:r>
          </w:p>
        </w:tc>
      </w:tr>
      <w:tr w:rsidR="00641A79" w:rsidTr="00772C01">
        <w:tc>
          <w:tcPr>
            <w:tcW w:w="3070" w:type="dxa"/>
          </w:tcPr>
          <w:p w:rsidR="00641A79" w:rsidRDefault="008A1163">
            <w:proofErr w:type="spellStart"/>
            <w:r>
              <w:t>Zvac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s.r.o.</w:t>
            </w:r>
          </w:p>
          <w:p w:rsidR="008A1163" w:rsidRDefault="008A1163">
            <w:r>
              <w:t>Záhorácka 17/A</w:t>
            </w:r>
          </w:p>
          <w:p w:rsidR="008A1163" w:rsidRDefault="008A1163">
            <w:r>
              <w:t>90 101 Malacky</w:t>
            </w:r>
          </w:p>
        </w:tc>
        <w:tc>
          <w:tcPr>
            <w:tcW w:w="3275" w:type="dxa"/>
          </w:tcPr>
          <w:p w:rsidR="00641A79" w:rsidRDefault="008A1163">
            <w:r>
              <w:t>Zmluva o poskytovaní služieb – technická podpora IT</w:t>
            </w:r>
          </w:p>
        </w:tc>
        <w:tc>
          <w:tcPr>
            <w:tcW w:w="2867" w:type="dxa"/>
          </w:tcPr>
          <w:p w:rsidR="00641A79" w:rsidRDefault="008A1163">
            <w:r>
              <w:t>3.2.2015</w:t>
            </w:r>
          </w:p>
        </w:tc>
      </w:tr>
      <w:tr w:rsidR="00641A79" w:rsidTr="00772C01">
        <w:tc>
          <w:tcPr>
            <w:tcW w:w="3070" w:type="dxa"/>
          </w:tcPr>
          <w:p w:rsidR="00641A79" w:rsidRDefault="008A1163">
            <w:proofErr w:type="spellStart"/>
            <w:r>
              <w:t>Zvac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s.r.o.</w:t>
            </w:r>
          </w:p>
          <w:p w:rsidR="008A1163" w:rsidRDefault="008A1163">
            <w:r>
              <w:t>Záhorácka 17/A</w:t>
            </w:r>
          </w:p>
          <w:p w:rsidR="008A1163" w:rsidRDefault="008A1163">
            <w:r>
              <w:t>90 101 Malacky</w:t>
            </w:r>
          </w:p>
        </w:tc>
        <w:tc>
          <w:tcPr>
            <w:tcW w:w="3275" w:type="dxa"/>
          </w:tcPr>
          <w:p w:rsidR="00641A79" w:rsidRDefault="008A1163">
            <w:r>
              <w:t>Zmluva o poskytovaní služieb –</w:t>
            </w:r>
          </w:p>
          <w:p w:rsidR="008A1163" w:rsidRDefault="008A1163">
            <w:r>
              <w:t>softvér</w:t>
            </w:r>
          </w:p>
        </w:tc>
        <w:tc>
          <w:tcPr>
            <w:tcW w:w="2867" w:type="dxa"/>
          </w:tcPr>
          <w:p w:rsidR="00641A79" w:rsidRDefault="008A1163">
            <w:r>
              <w:t>3.2.2015</w:t>
            </w:r>
          </w:p>
        </w:tc>
      </w:tr>
      <w:tr w:rsidR="008A1163" w:rsidTr="00772C01">
        <w:tc>
          <w:tcPr>
            <w:tcW w:w="3070" w:type="dxa"/>
          </w:tcPr>
          <w:p w:rsidR="008A1163" w:rsidRDefault="008A1163">
            <w:proofErr w:type="spellStart"/>
            <w:r>
              <w:t>Zvac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s.r.o.</w:t>
            </w:r>
          </w:p>
          <w:p w:rsidR="008A1163" w:rsidRDefault="008A1163">
            <w:r>
              <w:t>Záhorácka 17/A</w:t>
            </w:r>
          </w:p>
          <w:p w:rsidR="008A1163" w:rsidRDefault="008A1163">
            <w:r>
              <w:t xml:space="preserve">901 01 </w:t>
            </w:r>
            <w:proofErr w:type="spellStart"/>
            <w:r>
              <w:t>Malcky</w:t>
            </w:r>
            <w:proofErr w:type="spellEnd"/>
          </w:p>
        </w:tc>
        <w:tc>
          <w:tcPr>
            <w:tcW w:w="3275" w:type="dxa"/>
          </w:tcPr>
          <w:p w:rsidR="008A1163" w:rsidRDefault="008A1163">
            <w:r>
              <w:t xml:space="preserve">Zmluva o dielo –nová </w:t>
            </w:r>
            <w:proofErr w:type="spellStart"/>
            <w:r>
              <w:t>webstránka</w:t>
            </w:r>
            <w:proofErr w:type="spellEnd"/>
            <w:r>
              <w:t xml:space="preserve"> DC Záhorská Bystrica</w:t>
            </w:r>
          </w:p>
          <w:p w:rsidR="008A1163" w:rsidRDefault="008A1163"/>
        </w:tc>
        <w:tc>
          <w:tcPr>
            <w:tcW w:w="2867" w:type="dxa"/>
          </w:tcPr>
          <w:p w:rsidR="008A1163" w:rsidRDefault="008A1163">
            <w:r>
              <w:t>3.2.2015</w:t>
            </w:r>
          </w:p>
        </w:tc>
      </w:tr>
      <w:tr w:rsidR="008A1163" w:rsidTr="00772C01">
        <w:tc>
          <w:tcPr>
            <w:tcW w:w="3070" w:type="dxa"/>
          </w:tcPr>
          <w:p w:rsidR="008A1163" w:rsidRDefault="00914D95">
            <w:proofErr w:type="spellStart"/>
            <w:r>
              <w:t>Zvac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s.r.o.</w:t>
            </w:r>
          </w:p>
          <w:p w:rsidR="00914D95" w:rsidRDefault="00914D95">
            <w:r>
              <w:t>Záhorácka 17/A</w:t>
            </w:r>
          </w:p>
          <w:p w:rsidR="00914D95" w:rsidRDefault="00914D95">
            <w:r>
              <w:t>90 101 Malacky</w:t>
            </w:r>
          </w:p>
        </w:tc>
        <w:tc>
          <w:tcPr>
            <w:tcW w:w="3275" w:type="dxa"/>
          </w:tcPr>
          <w:p w:rsidR="008A1163" w:rsidRDefault="00914D95">
            <w:r>
              <w:t>Zmluva o dodávkach tovaru - tonery</w:t>
            </w:r>
          </w:p>
        </w:tc>
        <w:tc>
          <w:tcPr>
            <w:tcW w:w="2867" w:type="dxa"/>
          </w:tcPr>
          <w:p w:rsidR="008A1163" w:rsidRDefault="00914D95">
            <w:r>
              <w:t>3.2.2015</w:t>
            </w:r>
          </w:p>
        </w:tc>
      </w:tr>
      <w:tr w:rsidR="00914D95" w:rsidTr="00772C01">
        <w:tc>
          <w:tcPr>
            <w:tcW w:w="3070" w:type="dxa"/>
          </w:tcPr>
          <w:p w:rsidR="00914D95" w:rsidRDefault="00914D95">
            <w:proofErr w:type="spellStart"/>
            <w:r>
              <w:t>Bioeng</w:t>
            </w:r>
            <w:proofErr w:type="spellEnd"/>
            <w:r>
              <w:t xml:space="preserve"> s.r.o.</w:t>
            </w:r>
          </w:p>
          <w:p w:rsidR="00914D95" w:rsidRDefault="00914D95">
            <w:proofErr w:type="spellStart"/>
            <w:r>
              <w:t>Hlaváčiková</w:t>
            </w:r>
            <w:proofErr w:type="spellEnd"/>
            <w:r>
              <w:t xml:space="preserve"> 14</w:t>
            </w:r>
          </w:p>
          <w:p w:rsidR="00914D95" w:rsidRDefault="00914D95">
            <w:r>
              <w:t>841 05 Bratislava</w:t>
            </w:r>
          </w:p>
        </w:tc>
        <w:tc>
          <w:tcPr>
            <w:tcW w:w="3275" w:type="dxa"/>
          </w:tcPr>
          <w:p w:rsidR="00914D95" w:rsidRDefault="00914D95">
            <w:r>
              <w:t>Dodatok č.1 k Zmluve o poskytovaní služieb – mzdové a personálne služby</w:t>
            </w:r>
            <w:bookmarkStart w:id="0" w:name="_GoBack"/>
            <w:bookmarkEnd w:id="0"/>
          </w:p>
        </w:tc>
        <w:tc>
          <w:tcPr>
            <w:tcW w:w="2867" w:type="dxa"/>
          </w:tcPr>
          <w:p w:rsidR="00914D95" w:rsidRDefault="00914D95">
            <w:r>
              <w:t>1.9.2015</w:t>
            </w:r>
          </w:p>
        </w:tc>
      </w:tr>
    </w:tbl>
    <w:p w:rsidR="00641A79" w:rsidRDefault="00641A79"/>
    <w:sectPr w:rsidR="00641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79"/>
    <w:rsid w:val="001C4FAF"/>
    <w:rsid w:val="003335C3"/>
    <w:rsid w:val="003F1FA7"/>
    <w:rsid w:val="005B4221"/>
    <w:rsid w:val="00641A79"/>
    <w:rsid w:val="0069695B"/>
    <w:rsid w:val="00772C01"/>
    <w:rsid w:val="008A1163"/>
    <w:rsid w:val="00914D95"/>
    <w:rsid w:val="00B77F72"/>
    <w:rsid w:val="00D75A8F"/>
    <w:rsid w:val="00D8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4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4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Matlovicova</dc:creator>
  <cp:lastModifiedBy>Matlovicova</cp:lastModifiedBy>
  <cp:revision>2</cp:revision>
  <dcterms:created xsi:type="dcterms:W3CDTF">2018-12-19T10:10:00Z</dcterms:created>
  <dcterms:modified xsi:type="dcterms:W3CDTF">2018-12-19T10:10:00Z</dcterms:modified>
</cp:coreProperties>
</file>